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7A12F" w14:textId="77777777" w:rsidR="008110C3" w:rsidRPr="001E618F" w:rsidRDefault="00D50F8C">
      <w:pPr>
        <w:jc w:val="center"/>
        <w:rPr>
          <w:lang w:val="en-GB"/>
        </w:rPr>
      </w:pPr>
      <w:bookmarkStart w:id="0" w:name="_GoBack"/>
      <w:bookmarkEnd w:id="0"/>
      <w:r w:rsidRPr="001E618F">
        <w:rPr>
          <w:noProof/>
        </w:rPr>
        <w:drawing>
          <wp:inline distT="0" distB="0" distL="0" distR="0" wp14:anchorId="65401AFB" wp14:editId="6758038C">
            <wp:extent cx="2965450" cy="4307840"/>
            <wp:effectExtent l="0" t="0" r="0" b="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038" cy="4315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F3135" w14:textId="276350F2" w:rsidR="008110C3" w:rsidRPr="001E618F" w:rsidRDefault="00D50F8C" w:rsidP="001E618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1E618F">
        <w:rPr>
          <w:rFonts w:ascii="Times New Roman" w:hAnsi="Times New Roman" w:cs="Times New Roman"/>
          <w:sz w:val="24"/>
          <w:szCs w:val="24"/>
          <w:lang w:val="en-GB"/>
        </w:rPr>
        <w:t>Figure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 S1.</w:t>
      </w:r>
      <w:r w:rsidR="00A968A9" w:rsidRPr="00A968A9">
        <w:t xml:space="preserve"> </w:t>
      </w:r>
      <w:r w:rsidR="00A968A9" w:rsidRPr="00A968A9">
        <w:rPr>
          <w:rFonts w:ascii="Times New Roman" w:hAnsi="Times New Roman" w:cs="Times New Roman"/>
          <w:sz w:val="24"/>
          <w:szCs w:val="24"/>
          <w:lang w:val="en-GB"/>
        </w:rPr>
        <w:t xml:space="preserve">Total </w:t>
      </w:r>
      <w:r w:rsidR="00B24389">
        <w:rPr>
          <w:rFonts w:ascii="Times New Roman" w:hAnsi="Times New Roman" w:cs="Times New Roman"/>
          <w:sz w:val="24"/>
          <w:szCs w:val="24"/>
          <w:lang w:val="en-GB"/>
        </w:rPr>
        <w:t>i</w:t>
      </w:r>
      <w:r w:rsidR="00A968A9" w:rsidRPr="00A968A9">
        <w:rPr>
          <w:rFonts w:ascii="Times New Roman" w:hAnsi="Times New Roman" w:cs="Times New Roman"/>
          <w:sz w:val="24"/>
          <w:szCs w:val="24"/>
          <w:lang w:val="en-GB"/>
        </w:rPr>
        <w:t xml:space="preserve">on </w:t>
      </w:r>
      <w:r w:rsidR="00B24389">
        <w:rPr>
          <w:rFonts w:ascii="Times New Roman" w:hAnsi="Times New Roman" w:cs="Times New Roman"/>
          <w:sz w:val="24"/>
          <w:szCs w:val="24"/>
          <w:lang w:val="en-GB"/>
        </w:rPr>
        <w:t>c</w:t>
      </w:r>
      <w:r w:rsidR="00A968A9" w:rsidRPr="00A968A9">
        <w:rPr>
          <w:rFonts w:ascii="Times New Roman" w:hAnsi="Times New Roman" w:cs="Times New Roman"/>
          <w:sz w:val="24"/>
          <w:szCs w:val="24"/>
          <w:lang w:val="en-GB"/>
        </w:rPr>
        <w:t xml:space="preserve">hromatograms 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of ceramide kinase mutant </w:t>
      </w:r>
      <w:r w:rsidRPr="001E618F">
        <w:rPr>
          <w:rFonts w:ascii="Times New Roman" w:hAnsi="Times New Roman" w:cs="Times New Roman"/>
          <w:i/>
          <w:sz w:val="24"/>
          <w:szCs w:val="24"/>
          <w:lang w:val="en-GB"/>
        </w:rPr>
        <w:t>acd5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 and wild type Col in positive and negative ion modes.</w:t>
      </w:r>
      <w:r w:rsidR="00B2438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The four </w:t>
      </w:r>
      <w:r w:rsidR="00B24389" w:rsidRPr="001E618F">
        <w:rPr>
          <w:rFonts w:ascii="Times New Roman" w:hAnsi="Times New Roman" w:cs="Times New Roman"/>
          <w:sz w:val="24"/>
          <w:szCs w:val="24"/>
          <w:lang w:val="en-GB"/>
        </w:rPr>
        <w:t>col</w:t>
      </w:r>
      <w:r w:rsidR="00B24389">
        <w:rPr>
          <w:rFonts w:ascii="Times New Roman" w:hAnsi="Times New Roman" w:cs="Times New Roman"/>
          <w:sz w:val="24"/>
          <w:szCs w:val="24"/>
          <w:lang w:val="en-GB"/>
        </w:rPr>
        <w:t>ou</w:t>
      </w:r>
      <w:r w:rsidR="00B24389" w:rsidRPr="001E618F">
        <w:rPr>
          <w:rFonts w:ascii="Times New Roman" w:hAnsi="Times New Roman" w:cs="Times New Roman"/>
          <w:sz w:val="24"/>
          <w:szCs w:val="24"/>
          <w:lang w:val="en-GB"/>
        </w:rPr>
        <w:t>r</w:t>
      </w:r>
      <w:r w:rsidR="00B24389">
        <w:rPr>
          <w:rFonts w:ascii="Times New Roman" w:hAnsi="Times New Roman" w:cs="Times New Roman"/>
          <w:sz w:val="24"/>
          <w:szCs w:val="24"/>
          <w:lang w:val="en-GB"/>
        </w:rPr>
        <w:t>ed</w:t>
      </w:r>
      <w:r w:rsidR="00B24389"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lines represent the total ion flow diagram of Col and </w:t>
      </w:r>
      <w:r w:rsidRPr="001E618F">
        <w:rPr>
          <w:rFonts w:ascii="Times New Roman" w:hAnsi="Times New Roman" w:cs="Times New Roman"/>
          <w:i/>
          <w:iCs/>
          <w:sz w:val="24"/>
          <w:szCs w:val="24"/>
          <w:lang w:val="en-GB"/>
        </w:rPr>
        <w:t>acd5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 in positive and negative ion mode</w:t>
      </w:r>
      <w:r w:rsidR="00B24389">
        <w:rPr>
          <w:rFonts w:ascii="Times New Roman" w:hAnsi="Times New Roman" w:cs="Times New Roman"/>
          <w:sz w:val="24"/>
          <w:szCs w:val="24"/>
          <w:lang w:val="en-GB"/>
        </w:rPr>
        <w:t xml:space="preserve">s, 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>respectively</w:t>
      </w:r>
      <w:r w:rsidR="002B42B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744FB3BD" w14:textId="77777777" w:rsidR="008110C3" w:rsidRPr="001E618F" w:rsidRDefault="008110C3">
      <w:pPr>
        <w:jc w:val="center"/>
        <w:rPr>
          <w:lang w:val="en-GB"/>
        </w:rPr>
      </w:pPr>
    </w:p>
    <w:p w14:paraId="30AF52AC" w14:textId="77777777" w:rsidR="008110C3" w:rsidRPr="001E618F" w:rsidRDefault="008110C3">
      <w:pPr>
        <w:jc w:val="center"/>
        <w:rPr>
          <w:lang w:val="en-GB"/>
        </w:rPr>
      </w:pPr>
    </w:p>
    <w:p w14:paraId="51035172" w14:textId="77777777" w:rsidR="008110C3" w:rsidRPr="001E618F" w:rsidRDefault="008110C3">
      <w:pPr>
        <w:jc w:val="center"/>
        <w:rPr>
          <w:lang w:val="en-GB"/>
        </w:rPr>
      </w:pPr>
    </w:p>
    <w:p w14:paraId="07586EC4" w14:textId="77777777" w:rsidR="008110C3" w:rsidRPr="001E618F" w:rsidRDefault="00D50F8C">
      <w:pPr>
        <w:jc w:val="center"/>
        <w:rPr>
          <w:lang w:val="en-GB"/>
        </w:rPr>
      </w:pPr>
      <w:r w:rsidRPr="001E618F">
        <w:rPr>
          <w:noProof/>
        </w:rPr>
        <w:lastRenderedPageBreak/>
        <w:drawing>
          <wp:inline distT="0" distB="0" distL="0" distR="0" wp14:anchorId="368CEF12" wp14:editId="57BC5DE1">
            <wp:extent cx="5236845" cy="5282565"/>
            <wp:effectExtent l="0" t="0" r="190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7236" cy="5282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023E7" w14:textId="50982AA2" w:rsidR="008110C3" w:rsidRPr="001E618F" w:rsidRDefault="00D50F8C" w:rsidP="001E618F">
      <w:pPr>
        <w:spacing w:after="0"/>
        <w:jc w:val="left"/>
        <w:rPr>
          <w:rFonts w:ascii="Times New Roman" w:hAnsi="Times New Roman" w:cs="Times New Roman"/>
          <w:sz w:val="24"/>
          <w:szCs w:val="24"/>
          <w:lang w:val="en-GB"/>
        </w:rPr>
      </w:pP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Figure 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>S2</w:t>
      </w:r>
      <w:bookmarkStart w:id="1" w:name="_Hlk139052922"/>
      <w:r w:rsidR="001E618F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0A738A" w:rsidRPr="000A738A">
        <w:rPr>
          <w:rFonts w:ascii="Times New Roman" w:hAnsi="Times New Roman" w:cs="Times New Roman"/>
          <w:sz w:val="24"/>
          <w:szCs w:val="24"/>
          <w:lang w:val="en-GB"/>
        </w:rPr>
        <w:t xml:space="preserve">Multivariate statistical analysis of metabolome in </w:t>
      </w:r>
      <w:r w:rsidR="000A738A" w:rsidRPr="001E618F">
        <w:rPr>
          <w:rFonts w:ascii="Times New Roman" w:hAnsi="Times New Roman" w:cs="Times New Roman"/>
          <w:i/>
          <w:iCs/>
          <w:sz w:val="24"/>
          <w:szCs w:val="24"/>
          <w:lang w:val="en-GB"/>
        </w:rPr>
        <w:t>acd5</w:t>
      </w:r>
      <w:r w:rsidR="000A738A" w:rsidRPr="000A738A">
        <w:rPr>
          <w:rFonts w:ascii="Times New Roman" w:hAnsi="Times New Roman" w:cs="Times New Roman"/>
          <w:sz w:val="24"/>
          <w:szCs w:val="24"/>
          <w:lang w:val="en-GB"/>
        </w:rPr>
        <w:t xml:space="preserve"> mutants and wild-type plants</w:t>
      </w:r>
      <w:bookmarkEnd w:id="1"/>
      <w:r w:rsidRPr="001E618F">
        <w:rPr>
          <w:rFonts w:ascii="Times New Roman" w:hAnsi="Times New Roman" w:cs="Times New Roman"/>
          <w:sz w:val="24"/>
          <w:szCs w:val="24"/>
          <w:lang w:val="en-GB"/>
        </w:rPr>
        <w:t>. (a)</w:t>
      </w:r>
      <w:r w:rsidRPr="001E618F">
        <w:rPr>
          <w:lang w:val="en-GB"/>
        </w:rPr>
        <w:t xml:space="preserve"> 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>PCA score plot of ceramide kinase mutant acd5 and wild type Col</w:t>
      </w:r>
      <w:r w:rsidR="00E628CC">
        <w:rPr>
          <w:rFonts w:ascii="Times New Roman" w:hAnsi="Times New Roman" w:cs="Times New Roman"/>
          <w:sz w:val="24"/>
          <w:szCs w:val="24"/>
          <w:lang w:val="en-GB"/>
        </w:rPr>
        <w:t>-0</w:t>
      </w:r>
      <w:r w:rsidR="0092467F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E628C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The horizontal coordinate </w:t>
      </w:r>
      <w:r w:rsidR="00E628CC" w:rsidRPr="00E628CC">
        <w:rPr>
          <w:rFonts w:ascii="Times New Roman" w:hAnsi="Times New Roman" w:cs="Times New Roman"/>
          <w:sz w:val="24"/>
          <w:szCs w:val="24"/>
          <w:lang w:val="en-GB"/>
        </w:rPr>
        <w:t>represents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 the score of PC1</w:t>
      </w:r>
      <w:r w:rsidR="002B42B3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 and the vertical coordinate </w:t>
      </w:r>
      <w:r w:rsidR="00E628CC" w:rsidRPr="00E628CC">
        <w:rPr>
          <w:rFonts w:ascii="Times New Roman" w:hAnsi="Times New Roman" w:cs="Times New Roman"/>
          <w:sz w:val="24"/>
          <w:szCs w:val="24"/>
          <w:lang w:val="en-GB"/>
        </w:rPr>
        <w:t>represents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 the score of PC2. (b)</w:t>
      </w:r>
      <w:r w:rsidRPr="001E618F">
        <w:rPr>
          <w:lang w:val="en-GB"/>
        </w:rPr>
        <w:t xml:space="preserve"> </w:t>
      </w:r>
      <w:r w:rsidR="00C721C4"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A 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>PLS-DA 3D score plot of acd5 and wild type</w:t>
      </w:r>
      <w:r w:rsidR="00C721C4"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 (c) PLS-DA classification and feature selection</w:t>
      </w:r>
      <w:r w:rsidR="00C721C4"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 (d) </w:t>
      </w:r>
      <w:r w:rsidR="00C721C4">
        <w:rPr>
          <w:rFonts w:ascii="Times New Roman" w:hAnsi="Times New Roman" w:cs="Times New Roman"/>
          <w:sz w:val="24"/>
          <w:szCs w:val="24"/>
          <w:lang w:val="en-GB"/>
        </w:rPr>
        <w:t>A t</w:t>
      </w:r>
      <w:r w:rsidR="00C721C4" w:rsidRPr="001E618F">
        <w:rPr>
          <w:rFonts w:ascii="Times New Roman" w:hAnsi="Times New Roman" w:cs="Times New Roman"/>
          <w:sz w:val="24"/>
          <w:szCs w:val="24"/>
          <w:lang w:val="en-GB"/>
        </w:rPr>
        <w:t>hree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>-dimensional scatter plot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 showing the screened differential metabolites.</w:t>
      </w:r>
      <w:r w:rsidR="00C721C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>The red points</w:t>
      </w:r>
      <w:r w:rsidR="00C721C4">
        <w:rPr>
          <w:rFonts w:ascii="Times New Roman" w:hAnsi="Times New Roman" w:cs="Times New Roman"/>
          <w:sz w:val="24"/>
          <w:szCs w:val="24"/>
          <w:lang w:val="en-GB"/>
        </w:rPr>
        <w:t xml:space="preserve"> indicate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>significantly different metabolites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C721C4">
        <w:rPr>
          <w:rFonts w:ascii="Times New Roman" w:hAnsi="Times New Roman" w:cs="Times New Roman"/>
          <w:sz w:val="24"/>
          <w:szCs w:val="24"/>
          <w:lang w:val="en-GB"/>
        </w:rPr>
        <w:t xml:space="preserve">with 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the x-axis </w:t>
      </w:r>
      <w:r w:rsidR="00C721C4">
        <w:rPr>
          <w:rFonts w:ascii="Times New Roman" w:hAnsi="Times New Roman" w:cs="Times New Roman"/>
          <w:sz w:val="24"/>
          <w:szCs w:val="24"/>
          <w:lang w:val="en-GB"/>
        </w:rPr>
        <w:t>representing</w:t>
      </w:r>
      <w:r w:rsidR="00C721C4"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the Log2 fold change, the y-axis </w:t>
      </w:r>
      <w:r w:rsidR="00C721C4">
        <w:rPr>
          <w:rFonts w:ascii="Times New Roman" w:hAnsi="Times New Roman" w:cs="Times New Roman"/>
          <w:sz w:val="24"/>
          <w:szCs w:val="24"/>
          <w:lang w:val="en-GB"/>
        </w:rPr>
        <w:t>representing</w:t>
      </w:r>
      <w:r w:rsidR="00C721C4"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>the -log10 P-value</w:t>
      </w:r>
      <w:r w:rsidR="00C721C4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 and the z-axis</w:t>
      </w:r>
      <w:r w:rsidR="002F28C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C721C4">
        <w:rPr>
          <w:rFonts w:ascii="Times New Roman" w:hAnsi="Times New Roman" w:cs="Times New Roman"/>
          <w:sz w:val="24"/>
          <w:szCs w:val="24"/>
          <w:lang w:val="en-GB"/>
        </w:rPr>
        <w:t>representing</w:t>
      </w:r>
      <w:r w:rsidRPr="001E618F">
        <w:rPr>
          <w:rFonts w:ascii="Times New Roman" w:hAnsi="Times New Roman" w:cs="Times New Roman"/>
          <w:sz w:val="24"/>
          <w:szCs w:val="24"/>
          <w:lang w:val="en-GB"/>
        </w:rPr>
        <w:t xml:space="preserve"> the VIP value</w:t>
      </w:r>
    </w:p>
    <w:p w14:paraId="472E32F4" w14:textId="77777777" w:rsidR="008110C3" w:rsidRPr="001E618F" w:rsidRDefault="008110C3">
      <w:pPr>
        <w:jc w:val="center"/>
        <w:rPr>
          <w:lang w:val="en-GB"/>
        </w:rPr>
      </w:pPr>
    </w:p>
    <w:p w14:paraId="526592E8" w14:textId="77777777" w:rsidR="008110C3" w:rsidRPr="001E618F" w:rsidRDefault="008110C3">
      <w:pPr>
        <w:jc w:val="center"/>
        <w:rPr>
          <w:lang w:val="en-GB"/>
        </w:rPr>
      </w:pPr>
    </w:p>
    <w:sectPr w:rsidR="008110C3" w:rsidRPr="001E61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9D3C7" w16cex:dateUtc="2023-06-30T14:20:00Z"/>
  <w16cex:commentExtensible w16cex:durableId="2849D481" w16cex:dateUtc="2023-06-30T14:24:00Z"/>
  <w16cex:commentExtensible w16cex:durableId="2849A048" w16cex:dateUtc="2023-06-30T10:41:00Z"/>
  <w16cex:commentExtensible w16cex:durableId="2849A670" w16cex:dateUtc="2023-06-30T11:07:00Z"/>
  <w16cex:commentExtensible w16cex:durableId="2849B5CA" w16cex:dateUtc="2023-06-30T12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7F0CA7" w16cid:durableId="28499A6D"/>
  <w16cid:commentId w16cid:paraId="16450C1C" w16cid:durableId="28499A6E"/>
  <w16cid:commentId w16cid:paraId="30A4097F" w16cid:durableId="28499A6F"/>
  <w16cid:commentId w16cid:paraId="764D56EF" w16cid:durableId="28499A70"/>
  <w16cid:commentId w16cid:paraId="06C47122" w16cid:durableId="28499A71"/>
  <w16cid:commentId w16cid:paraId="4322C08F" w16cid:durableId="2849D3C7"/>
  <w16cid:commentId w16cid:paraId="3077D1A3" w16cid:durableId="2849D481"/>
  <w16cid:commentId w16cid:paraId="59BC01F8" w16cid:durableId="2849A048"/>
  <w16cid:commentId w16cid:paraId="70C5E22A" w16cid:durableId="2849A670"/>
  <w16cid:commentId w16cid:paraId="227E2CF6" w16cid:durableId="2849B5C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6E51D" w14:textId="77777777" w:rsidR="00D50F8C" w:rsidRDefault="00D50F8C" w:rsidP="006D4AB5">
      <w:pPr>
        <w:spacing w:after="0" w:line="240" w:lineRule="auto"/>
      </w:pPr>
      <w:r>
        <w:separator/>
      </w:r>
    </w:p>
  </w:endnote>
  <w:endnote w:type="continuationSeparator" w:id="0">
    <w:p w14:paraId="52E4A2C0" w14:textId="77777777" w:rsidR="00D50F8C" w:rsidRDefault="00D50F8C" w:rsidP="006D4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477E9" w14:textId="77777777" w:rsidR="00D50F8C" w:rsidRDefault="00D50F8C" w:rsidP="006D4AB5">
      <w:pPr>
        <w:spacing w:after="0" w:line="240" w:lineRule="auto"/>
      </w:pPr>
      <w:r>
        <w:separator/>
      </w:r>
    </w:p>
  </w:footnote>
  <w:footnote w:type="continuationSeparator" w:id="0">
    <w:p w14:paraId="21EE2AD4" w14:textId="77777777" w:rsidR="00D50F8C" w:rsidRDefault="00D50F8C" w:rsidP="006D4A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92CA5"/>
    <w:multiLevelType w:val="hybridMultilevel"/>
    <w:tmpl w:val="96B2C6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liuyu_endnote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ddr9tef3dxxtfewzpdv0eemtv5sav0vsfw9&quot;&gt;liuyu&lt;record-ids&gt;&lt;item&gt;152&lt;/item&gt;&lt;item&gt;155&lt;/item&gt;&lt;item&gt;157&lt;/item&gt;&lt;item&gt;158&lt;/item&gt;&lt;item&gt;161&lt;/item&gt;&lt;item&gt;163&lt;/item&gt;&lt;item&gt;168&lt;/item&gt;&lt;item&gt;200&lt;/item&gt;&lt;item&gt;209&lt;/item&gt;&lt;item&gt;230&lt;/item&gt;&lt;item&gt;231&lt;/item&gt;&lt;item&gt;239&lt;/item&gt;&lt;item&gt;240&lt;/item&gt;&lt;item&gt;241&lt;/item&gt;&lt;item&gt;243&lt;/item&gt;&lt;item&gt;246&lt;/item&gt;&lt;item&gt;254&lt;/item&gt;&lt;item&gt;258&lt;/item&gt;&lt;item&gt;259&lt;/item&gt;&lt;item&gt;263&lt;/item&gt;&lt;item&gt;264&lt;/item&gt;&lt;item&gt;265&lt;/item&gt;&lt;item&gt;266&lt;/item&gt;&lt;item&gt;274&lt;/item&gt;&lt;item&gt;291&lt;/item&gt;&lt;item&gt;506&lt;/item&gt;&lt;item&gt;507&lt;/item&gt;&lt;/record-ids&gt;&lt;/item&gt;&lt;/Libraries&gt;"/>
  </w:docVars>
  <w:rsids>
    <w:rsidRoot w:val="002900AD"/>
    <w:rsid w:val="00000010"/>
    <w:rsid w:val="000004A5"/>
    <w:rsid w:val="0000087E"/>
    <w:rsid w:val="00002647"/>
    <w:rsid w:val="000027DB"/>
    <w:rsid w:val="00002A5B"/>
    <w:rsid w:val="00005A46"/>
    <w:rsid w:val="000069F6"/>
    <w:rsid w:val="00007B85"/>
    <w:rsid w:val="000111A0"/>
    <w:rsid w:val="000132A9"/>
    <w:rsid w:val="00015668"/>
    <w:rsid w:val="00016713"/>
    <w:rsid w:val="000202C7"/>
    <w:rsid w:val="00020414"/>
    <w:rsid w:val="00020736"/>
    <w:rsid w:val="00025F92"/>
    <w:rsid w:val="00032C11"/>
    <w:rsid w:val="000332F6"/>
    <w:rsid w:val="000441A7"/>
    <w:rsid w:val="0004436A"/>
    <w:rsid w:val="00044BCB"/>
    <w:rsid w:val="00046AAE"/>
    <w:rsid w:val="000503CD"/>
    <w:rsid w:val="00051460"/>
    <w:rsid w:val="00052A0C"/>
    <w:rsid w:val="00053A85"/>
    <w:rsid w:val="00057F44"/>
    <w:rsid w:val="00060C92"/>
    <w:rsid w:val="000645FA"/>
    <w:rsid w:val="00064FEB"/>
    <w:rsid w:val="00065B19"/>
    <w:rsid w:val="000677F4"/>
    <w:rsid w:val="00071D09"/>
    <w:rsid w:val="00074081"/>
    <w:rsid w:val="0007472D"/>
    <w:rsid w:val="00074F93"/>
    <w:rsid w:val="00075A2E"/>
    <w:rsid w:val="00080546"/>
    <w:rsid w:val="00081563"/>
    <w:rsid w:val="00084DB1"/>
    <w:rsid w:val="0008509F"/>
    <w:rsid w:val="0009029F"/>
    <w:rsid w:val="00091009"/>
    <w:rsid w:val="0009349A"/>
    <w:rsid w:val="00095E5B"/>
    <w:rsid w:val="0009689D"/>
    <w:rsid w:val="000A0B47"/>
    <w:rsid w:val="000A0F92"/>
    <w:rsid w:val="000A1A24"/>
    <w:rsid w:val="000A1E2F"/>
    <w:rsid w:val="000A21D0"/>
    <w:rsid w:val="000A2704"/>
    <w:rsid w:val="000A2AB2"/>
    <w:rsid w:val="000A3217"/>
    <w:rsid w:val="000A3504"/>
    <w:rsid w:val="000A38B8"/>
    <w:rsid w:val="000A3E23"/>
    <w:rsid w:val="000A5602"/>
    <w:rsid w:val="000A738A"/>
    <w:rsid w:val="000A7D44"/>
    <w:rsid w:val="000B046D"/>
    <w:rsid w:val="000B199F"/>
    <w:rsid w:val="000B4DA4"/>
    <w:rsid w:val="000B55BE"/>
    <w:rsid w:val="000B6499"/>
    <w:rsid w:val="000B6C70"/>
    <w:rsid w:val="000B7536"/>
    <w:rsid w:val="000C3537"/>
    <w:rsid w:val="000C4626"/>
    <w:rsid w:val="000C744B"/>
    <w:rsid w:val="000D0FA6"/>
    <w:rsid w:val="000D10D9"/>
    <w:rsid w:val="000D11CB"/>
    <w:rsid w:val="000D17F0"/>
    <w:rsid w:val="000D2F8D"/>
    <w:rsid w:val="000E083A"/>
    <w:rsid w:val="000E1E16"/>
    <w:rsid w:val="000E36D1"/>
    <w:rsid w:val="000E4B66"/>
    <w:rsid w:val="000F07F9"/>
    <w:rsid w:val="000F5E5A"/>
    <w:rsid w:val="00101541"/>
    <w:rsid w:val="00104D1B"/>
    <w:rsid w:val="001065A3"/>
    <w:rsid w:val="00111208"/>
    <w:rsid w:val="00114810"/>
    <w:rsid w:val="001217A5"/>
    <w:rsid w:val="001232EB"/>
    <w:rsid w:val="00124177"/>
    <w:rsid w:val="001265BF"/>
    <w:rsid w:val="001306CE"/>
    <w:rsid w:val="001331CD"/>
    <w:rsid w:val="00140584"/>
    <w:rsid w:val="00140CA5"/>
    <w:rsid w:val="00141373"/>
    <w:rsid w:val="00141D5C"/>
    <w:rsid w:val="00143F6D"/>
    <w:rsid w:val="00146EA2"/>
    <w:rsid w:val="00150477"/>
    <w:rsid w:val="00151938"/>
    <w:rsid w:val="00151BF2"/>
    <w:rsid w:val="00154209"/>
    <w:rsid w:val="00156A55"/>
    <w:rsid w:val="001570CC"/>
    <w:rsid w:val="001573A0"/>
    <w:rsid w:val="00157DE8"/>
    <w:rsid w:val="001603B8"/>
    <w:rsid w:val="00161DB5"/>
    <w:rsid w:val="00164EE6"/>
    <w:rsid w:val="00167A13"/>
    <w:rsid w:val="001721BD"/>
    <w:rsid w:val="00176CEE"/>
    <w:rsid w:val="00176F09"/>
    <w:rsid w:val="00177BB2"/>
    <w:rsid w:val="001831E0"/>
    <w:rsid w:val="00183626"/>
    <w:rsid w:val="00183A10"/>
    <w:rsid w:val="00184992"/>
    <w:rsid w:val="001857DC"/>
    <w:rsid w:val="00186B4A"/>
    <w:rsid w:val="00186CE0"/>
    <w:rsid w:val="00193271"/>
    <w:rsid w:val="001A05D4"/>
    <w:rsid w:val="001A1541"/>
    <w:rsid w:val="001A16FE"/>
    <w:rsid w:val="001A1A3B"/>
    <w:rsid w:val="001A22BC"/>
    <w:rsid w:val="001A2EBB"/>
    <w:rsid w:val="001A636E"/>
    <w:rsid w:val="001B0779"/>
    <w:rsid w:val="001B25C6"/>
    <w:rsid w:val="001B2A7E"/>
    <w:rsid w:val="001B3A5D"/>
    <w:rsid w:val="001B4DAA"/>
    <w:rsid w:val="001B6910"/>
    <w:rsid w:val="001C1186"/>
    <w:rsid w:val="001C69A5"/>
    <w:rsid w:val="001C7FD4"/>
    <w:rsid w:val="001E3C49"/>
    <w:rsid w:val="001E51A6"/>
    <w:rsid w:val="001E5490"/>
    <w:rsid w:val="001E5DE5"/>
    <w:rsid w:val="001E618F"/>
    <w:rsid w:val="001F2510"/>
    <w:rsid w:val="001F4EB9"/>
    <w:rsid w:val="001F5922"/>
    <w:rsid w:val="001F6AC9"/>
    <w:rsid w:val="00201415"/>
    <w:rsid w:val="002016DD"/>
    <w:rsid w:val="00205BA5"/>
    <w:rsid w:val="002067FA"/>
    <w:rsid w:val="002075B0"/>
    <w:rsid w:val="00211B6C"/>
    <w:rsid w:val="0021410F"/>
    <w:rsid w:val="0021567C"/>
    <w:rsid w:val="00216B2F"/>
    <w:rsid w:val="002304E3"/>
    <w:rsid w:val="00231F5D"/>
    <w:rsid w:val="00234F60"/>
    <w:rsid w:val="00241A4C"/>
    <w:rsid w:val="00241F8A"/>
    <w:rsid w:val="002428D0"/>
    <w:rsid w:val="0025201D"/>
    <w:rsid w:val="0025204F"/>
    <w:rsid w:val="002602B0"/>
    <w:rsid w:val="00260D78"/>
    <w:rsid w:val="00264045"/>
    <w:rsid w:val="00265843"/>
    <w:rsid w:val="00273042"/>
    <w:rsid w:val="00275D19"/>
    <w:rsid w:val="00275E72"/>
    <w:rsid w:val="00276AAD"/>
    <w:rsid w:val="00276E43"/>
    <w:rsid w:val="0028114F"/>
    <w:rsid w:val="00282BD7"/>
    <w:rsid w:val="0028319B"/>
    <w:rsid w:val="00285998"/>
    <w:rsid w:val="0028719C"/>
    <w:rsid w:val="002900AD"/>
    <w:rsid w:val="002909E4"/>
    <w:rsid w:val="00293CBA"/>
    <w:rsid w:val="00295C8D"/>
    <w:rsid w:val="002971BB"/>
    <w:rsid w:val="002A1A67"/>
    <w:rsid w:val="002A1B77"/>
    <w:rsid w:val="002A272E"/>
    <w:rsid w:val="002A3755"/>
    <w:rsid w:val="002A3F99"/>
    <w:rsid w:val="002A5A57"/>
    <w:rsid w:val="002A700C"/>
    <w:rsid w:val="002A7D90"/>
    <w:rsid w:val="002A7FCC"/>
    <w:rsid w:val="002B10B4"/>
    <w:rsid w:val="002B3DC3"/>
    <w:rsid w:val="002B42B3"/>
    <w:rsid w:val="002B5023"/>
    <w:rsid w:val="002B519A"/>
    <w:rsid w:val="002B57F1"/>
    <w:rsid w:val="002B5F2F"/>
    <w:rsid w:val="002B648C"/>
    <w:rsid w:val="002C0AB4"/>
    <w:rsid w:val="002C31D7"/>
    <w:rsid w:val="002C489E"/>
    <w:rsid w:val="002C4991"/>
    <w:rsid w:val="002D1422"/>
    <w:rsid w:val="002D1763"/>
    <w:rsid w:val="002D5394"/>
    <w:rsid w:val="002E6B8F"/>
    <w:rsid w:val="002E76A4"/>
    <w:rsid w:val="002F28C3"/>
    <w:rsid w:val="002F2EEB"/>
    <w:rsid w:val="002F51EE"/>
    <w:rsid w:val="002F6E04"/>
    <w:rsid w:val="00300C7D"/>
    <w:rsid w:val="00300F55"/>
    <w:rsid w:val="0030128F"/>
    <w:rsid w:val="00303CDC"/>
    <w:rsid w:val="003045C3"/>
    <w:rsid w:val="00305005"/>
    <w:rsid w:val="0031244A"/>
    <w:rsid w:val="003126B3"/>
    <w:rsid w:val="00312C59"/>
    <w:rsid w:val="0031446B"/>
    <w:rsid w:val="00315730"/>
    <w:rsid w:val="003172F4"/>
    <w:rsid w:val="003203D5"/>
    <w:rsid w:val="003266F5"/>
    <w:rsid w:val="00326FC7"/>
    <w:rsid w:val="00327261"/>
    <w:rsid w:val="0032742C"/>
    <w:rsid w:val="00335C20"/>
    <w:rsid w:val="00337605"/>
    <w:rsid w:val="00341032"/>
    <w:rsid w:val="00342382"/>
    <w:rsid w:val="003451EC"/>
    <w:rsid w:val="00345FAC"/>
    <w:rsid w:val="003464F2"/>
    <w:rsid w:val="003474B0"/>
    <w:rsid w:val="003477D0"/>
    <w:rsid w:val="0035002A"/>
    <w:rsid w:val="00351709"/>
    <w:rsid w:val="00352795"/>
    <w:rsid w:val="00353E79"/>
    <w:rsid w:val="00355918"/>
    <w:rsid w:val="00355A01"/>
    <w:rsid w:val="003561BC"/>
    <w:rsid w:val="0036047D"/>
    <w:rsid w:val="003606AB"/>
    <w:rsid w:val="00361B14"/>
    <w:rsid w:val="00372CE2"/>
    <w:rsid w:val="003736B7"/>
    <w:rsid w:val="00374EF2"/>
    <w:rsid w:val="003771B8"/>
    <w:rsid w:val="00377791"/>
    <w:rsid w:val="0038097E"/>
    <w:rsid w:val="00382210"/>
    <w:rsid w:val="00382777"/>
    <w:rsid w:val="00383985"/>
    <w:rsid w:val="00386161"/>
    <w:rsid w:val="00386937"/>
    <w:rsid w:val="00390108"/>
    <w:rsid w:val="00393EC8"/>
    <w:rsid w:val="00394959"/>
    <w:rsid w:val="00395349"/>
    <w:rsid w:val="00395B2E"/>
    <w:rsid w:val="00397569"/>
    <w:rsid w:val="003A11BD"/>
    <w:rsid w:val="003A1C0B"/>
    <w:rsid w:val="003A1E42"/>
    <w:rsid w:val="003A1EA5"/>
    <w:rsid w:val="003A3409"/>
    <w:rsid w:val="003A3A6C"/>
    <w:rsid w:val="003B0159"/>
    <w:rsid w:val="003B4DEA"/>
    <w:rsid w:val="003B5D99"/>
    <w:rsid w:val="003C01DB"/>
    <w:rsid w:val="003C1006"/>
    <w:rsid w:val="003C694A"/>
    <w:rsid w:val="003C6A85"/>
    <w:rsid w:val="003D205B"/>
    <w:rsid w:val="003D27E9"/>
    <w:rsid w:val="003D762B"/>
    <w:rsid w:val="003E0352"/>
    <w:rsid w:val="003E1413"/>
    <w:rsid w:val="003E1BEB"/>
    <w:rsid w:val="003E53D4"/>
    <w:rsid w:val="003F0CD5"/>
    <w:rsid w:val="003F5984"/>
    <w:rsid w:val="003F69BD"/>
    <w:rsid w:val="003F6FF3"/>
    <w:rsid w:val="00400F5D"/>
    <w:rsid w:val="004014D6"/>
    <w:rsid w:val="004039E9"/>
    <w:rsid w:val="004111D3"/>
    <w:rsid w:val="004141A0"/>
    <w:rsid w:val="0041430F"/>
    <w:rsid w:val="00414AB8"/>
    <w:rsid w:val="0043043F"/>
    <w:rsid w:val="00432552"/>
    <w:rsid w:val="00435620"/>
    <w:rsid w:val="004359CB"/>
    <w:rsid w:val="00442EF3"/>
    <w:rsid w:val="00445184"/>
    <w:rsid w:val="0044561D"/>
    <w:rsid w:val="00445D75"/>
    <w:rsid w:val="00445EEE"/>
    <w:rsid w:val="00446F88"/>
    <w:rsid w:val="0044765E"/>
    <w:rsid w:val="00447A21"/>
    <w:rsid w:val="00450DA9"/>
    <w:rsid w:val="00452011"/>
    <w:rsid w:val="00454419"/>
    <w:rsid w:val="004555A7"/>
    <w:rsid w:val="00462743"/>
    <w:rsid w:val="00464010"/>
    <w:rsid w:val="00464725"/>
    <w:rsid w:val="00466021"/>
    <w:rsid w:val="00470F84"/>
    <w:rsid w:val="0047203C"/>
    <w:rsid w:val="00476CAA"/>
    <w:rsid w:val="00477041"/>
    <w:rsid w:val="00481E90"/>
    <w:rsid w:val="00482269"/>
    <w:rsid w:val="00482DD6"/>
    <w:rsid w:val="00482E02"/>
    <w:rsid w:val="00486204"/>
    <w:rsid w:val="00486E43"/>
    <w:rsid w:val="00487049"/>
    <w:rsid w:val="00494DE0"/>
    <w:rsid w:val="0049721D"/>
    <w:rsid w:val="004979A4"/>
    <w:rsid w:val="004A00DD"/>
    <w:rsid w:val="004A0D23"/>
    <w:rsid w:val="004A12BA"/>
    <w:rsid w:val="004A33AF"/>
    <w:rsid w:val="004A4600"/>
    <w:rsid w:val="004B1B46"/>
    <w:rsid w:val="004B2B9D"/>
    <w:rsid w:val="004B5FA0"/>
    <w:rsid w:val="004B6130"/>
    <w:rsid w:val="004B6B09"/>
    <w:rsid w:val="004C1535"/>
    <w:rsid w:val="004C1609"/>
    <w:rsid w:val="004C516E"/>
    <w:rsid w:val="004C6F36"/>
    <w:rsid w:val="004D1A4C"/>
    <w:rsid w:val="004D4B6F"/>
    <w:rsid w:val="004D5233"/>
    <w:rsid w:val="004D561B"/>
    <w:rsid w:val="004D74A9"/>
    <w:rsid w:val="004D76FA"/>
    <w:rsid w:val="004E4C57"/>
    <w:rsid w:val="004E4EFF"/>
    <w:rsid w:val="004E5B15"/>
    <w:rsid w:val="004E5FB6"/>
    <w:rsid w:val="004E6AFC"/>
    <w:rsid w:val="004F21E6"/>
    <w:rsid w:val="004F2B0A"/>
    <w:rsid w:val="004F70ED"/>
    <w:rsid w:val="004F796D"/>
    <w:rsid w:val="00505906"/>
    <w:rsid w:val="00506E0F"/>
    <w:rsid w:val="00511188"/>
    <w:rsid w:val="005135A5"/>
    <w:rsid w:val="005137DC"/>
    <w:rsid w:val="00514AD2"/>
    <w:rsid w:val="00516CC6"/>
    <w:rsid w:val="00517C66"/>
    <w:rsid w:val="0053047B"/>
    <w:rsid w:val="00533622"/>
    <w:rsid w:val="005372D8"/>
    <w:rsid w:val="00540092"/>
    <w:rsid w:val="00540A06"/>
    <w:rsid w:val="00544941"/>
    <w:rsid w:val="00545B15"/>
    <w:rsid w:val="00546010"/>
    <w:rsid w:val="0055596B"/>
    <w:rsid w:val="0056516F"/>
    <w:rsid w:val="00571DFE"/>
    <w:rsid w:val="00572D5D"/>
    <w:rsid w:val="0057498B"/>
    <w:rsid w:val="00574B7B"/>
    <w:rsid w:val="00580D52"/>
    <w:rsid w:val="00581B1A"/>
    <w:rsid w:val="00582A15"/>
    <w:rsid w:val="00586AD3"/>
    <w:rsid w:val="0059006E"/>
    <w:rsid w:val="00592072"/>
    <w:rsid w:val="00593CC3"/>
    <w:rsid w:val="00596B60"/>
    <w:rsid w:val="005A0E5E"/>
    <w:rsid w:val="005A3917"/>
    <w:rsid w:val="005A4F75"/>
    <w:rsid w:val="005A701C"/>
    <w:rsid w:val="005C0B1A"/>
    <w:rsid w:val="005C569F"/>
    <w:rsid w:val="005C6383"/>
    <w:rsid w:val="005D273F"/>
    <w:rsid w:val="005D2BB8"/>
    <w:rsid w:val="005D552B"/>
    <w:rsid w:val="005D727B"/>
    <w:rsid w:val="005E0E7E"/>
    <w:rsid w:val="005E14B6"/>
    <w:rsid w:val="005E2748"/>
    <w:rsid w:val="005E2A01"/>
    <w:rsid w:val="005E2E2E"/>
    <w:rsid w:val="005E3D6F"/>
    <w:rsid w:val="005E69D4"/>
    <w:rsid w:val="005F5F1C"/>
    <w:rsid w:val="006002E8"/>
    <w:rsid w:val="00600F03"/>
    <w:rsid w:val="00603441"/>
    <w:rsid w:val="00605A74"/>
    <w:rsid w:val="0061181B"/>
    <w:rsid w:val="00612402"/>
    <w:rsid w:val="006210AC"/>
    <w:rsid w:val="0062256E"/>
    <w:rsid w:val="00623147"/>
    <w:rsid w:val="00625906"/>
    <w:rsid w:val="006273B5"/>
    <w:rsid w:val="00627E24"/>
    <w:rsid w:val="0063053D"/>
    <w:rsid w:val="00632575"/>
    <w:rsid w:val="006356DA"/>
    <w:rsid w:val="0063592D"/>
    <w:rsid w:val="00641089"/>
    <w:rsid w:val="00645737"/>
    <w:rsid w:val="00645DF5"/>
    <w:rsid w:val="006473A0"/>
    <w:rsid w:val="006514AC"/>
    <w:rsid w:val="00653A6A"/>
    <w:rsid w:val="00655A1E"/>
    <w:rsid w:val="006563D2"/>
    <w:rsid w:val="00656705"/>
    <w:rsid w:val="0065745B"/>
    <w:rsid w:val="006654F8"/>
    <w:rsid w:val="006656C1"/>
    <w:rsid w:val="00667171"/>
    <w:rsid w:val="00673E0C"/>
    <w:rsid w:val="006762AD"/>
    <w:rsid w:val="00680AF3"/>
    <w:rsid w:val="006831CA"/>
    <w:rsid w:val="0068373F"/>
    <w:rsid w:val="00690353"/>
    <w:rsid w:val="006912DF"/>
    <w:rsid w:val="0069351A"/>
    <w:rsid w:val="006968DF"/>
    <w:rsid w:val="006A0CA3"/>
    <w:rsid w:val="006A0D4E"/>
    <w:rsid w:val="006A12FE"/>
    <w:rsid w:val="006A4849"/>
    <w:rsid w:val="006A52D3"/>
    <w:rsid w:val="006A58A5"/>
    <w:rsid w:val="006A5FCC"/>
    <w:rsid w:val="006B06E7"/>
    <w:rsid w:val="006B110D"/>
    <w:rsid w:val="006B3766"/>
    <w:rsid w:val="006B4436"/>
    <w:rsid w:val="006B4562"/>
    <w:rsid w:val="006B71D4"/>
    <w:rsid w:val="006D3978"/>
    <w:rsid w:val="006D4AB5"/>
    <w:rsid w:val="006D4FAC"/>
    <w:rsid w:val="006D68EF"/>
    <w:rsid w:val="006D7369"/>
    <w:rsid w:val="006D7FD2"/>
    <w:rsid w:val="006E0799"/>
    <w:rsid w:val="006E19C5"/>
    <w:rsid w:val="006E21B5"/>
    <w:rsid w:val="006E2A2A"/>
    <w:rsid w:val="006E5CCB"/>
    <w:rsid w:val="006E6C51"/>
    <w:rsid w:val="006F05E9"/>
    <w:rsid w:val="006F0A11"/>
    <w:rsid w:val="006F0B94"/>
    <w:rsid w:val="006F0F9C"/>
    <w:rsid w:val="006F2F9A"/>
    <w:rsid w:val="006F3D15"/>
    <w:rsid w:val="00700FBD"/>
    <w:rsid w:val="007025D0"/>
    <w:rsid w:val="00706AA8"/>
    <w:rsid w:val="007073A5"/>
    <w:rsid w:val="0070762B"/>
    <w:rsid w:val="00714967"/>
    <w:rsid w:val="00717378"/>
    <w:rsid w:val="00717A53"/>
    <w:rsid w:val="0072243E"/>
    <w:rsid w:val="00726F12"/>
    <w:rsid w:val="00726F7F"/>
    <w:rsid w:val="0072767F"/>
    <w:rsid w:val="00740555"/>
    <w:rsid w:val="00741B9C"/>
    <w:rsid w:val="00743D87"/>
    <w:rsid w:val="00744BF3"/>
    <w:rsid w:val="00745775"/>
    <w:rsid w:val="00746C6B"/>
    <w:rsid w:val="0075072B"/>
    <w:rsid w:val="007516FB"/>
    <w:rsid w:val="00755459"/>
    <w:rsid w:val="0075630B"/>
    <w:rsid w:val="007619F3"/>
    <w:rsid w:val="00763DC2"/>
    <w:rsid w:val="00764F81"/>
    <w:rsid w:val="00765ABB"/>
    <w:rsid w:val="00770488"/>
    <w:rsid w:val="00770C33"/>
    <w:rsid w:val="00771B43"/>
    <w:rsid w:val="00773DC0"/>
    <w:rsid w:val="0077694B"/>
    <w:rsid w:val="00780872"/>
    <w:rsid w:val="00782013"/>
    <w:rsid w:val="00782552"/>
    <w:rsid w:val="007835DE"/>
    <w:rsid w:val="007839CD"/>
    <w:rsid w:val="0078555B"/>
    <w:rsid w:val="0079073B"/>
    <w:rsid w:val="00792340"/>
    <w:rsid w:val="00793F50"/>
    <w:rsid w:val="00796BF9"/>
    <w:rsid w:val="00797D21"/>
    <w:rsid w:val="007A2034"/>
    <w:rsid w:val="007A2BAF"/>
    <w:rsid w:val="007A2E1F"/>
    <w:rsid w:val="007A36BB"/>
    <w:rsid w:val="007A3A25"/>
    <w:rsid w:val="007B4B96"/>
    <w:rsid w:val="007B70E5"/>
    <w:rsid w:val="007C1EF2"/>
    <w:rsid w:val="007C3BCB"/>
    <w:rsid w:val="007C45E3"/>
    <w:rsid w:val="007C6855"/>
    <w:rsid w:val="007C709C"/>
    <w:rsid w:val="007D237A"/>
    <w:rsid w:val="007D6E8D"/>
    <w:rsid w:val="007D745E"/>
    <w:rsid w:val="007E2C57"/>
    <w:rsid w:val="007E742E"/>
    <w:rsid w:val="00800BEA"/>
    <w:rsid w:val="00803725"/>
    <w:rsid w:val="00804359"/>
    <w:rsid w:val="00804652"/>
    <w:rsid w:val="00807A3A"/>
    <w:rsid w:val="008110C3"/>
    <w:rsid w:val="00812283"/>
    <w:rsid w:val="00817182"/>
    <w:rsid w:val="00821C19"/>
    <w:rsid w:val="00824708"/>
    <w:rsid w:val="00826277"/>
    <w:rsid w:val="00831CA2"/>
    <w:rsid w:val="008323EE"/>
    <w:rsid w:val="00832465"/>
    <w:rsid w:val="008335A8"/>
    <w:rsid w:val="008356D4"/>
    <w:rsid w:val="00835CD6"/>
    <w:rsid w:val="0083749E"/>
    <w:rsid w:val="008428A2"/>
    <w:rsid w:val="00842B45"/>
    <w:rsid w:val="00851551"/>
    <w:rsid w:val="0085201E"/>
    <w:rsid w:val="008536D0"/>
    <w:rsid w:val="00853DD1"/>
    <w:rsid w:val="00854F30"/>
    <w:rsid w:val="00855D52"/>
    <w:rsid w:val="0085744D"/>
    <w:rsid w:val="008578ED"/>
    <w:rsid w:val="00863179"/>
    <w:rsid w:val="00867A5F"/>
    <w:rsid w:val="00871111"/>
    <w:rsid w:val="00872360"/>
    <w:rsid w:val="00872750"/>
    <w:rsid w:val="00873CD1"/>
    <w:rsid w:val="00877C84"/>
    <w:rsid w:val="00881B20"/>
    <w:rsid w:val="00881CC8"/>
    <w:rsid w:val="008828D4"/>
    <w:rsid w:val="00883261"/>
    <w:rsid w:val="0088483A"/>
    <w:rsid w:val="008972D5"/>
    <w:rsid w:val="008A5F70"/>
    <w:rsid w:val="008A65D6"/>
    <w:rsid w:val="008B57E0"/>
    <w:rsid w:val="008B600D"/>
    <w:rsid w:val="008B6689"/>
    <w:rsid w:val="008B72A8"/>
    <w:rsid w:val="008B7D7E"/>
    <w:rsid w:val="008C230C"/>
    <w:rsid w:val="008C284C"/>
    <w:rsid w:val="008C3611"/>
    <w:rsid w:val="008D7822"/>
    <w:rsid w:val="008E155B"/>
    <w:rsid w:val="008E37B5"/>
    <w:rsid w:val="008E38E6"/>
    <w:rsid w:val="008F14C7"/>
    <w:rsid w:val="008F32BA"/>
    <w:rsid w:val="008F3B56"/>
    <w:rsid w:val="008F5A01"/>
    <w:rsid w:val="008F6AFF"/>
    <w:rsid w:val="008F6B8D"/>
    <w:rsid w:val="009040FF"/>
    <w:rsid w:val="00905A34"/>
    <w:rsid w:val="00910FD3"/>
    <w:rsid w:val="00912A53"/>
    <w:rsid w:val="0091491D"/>
    <w:rsid w:val="00914B65"/>
    <w:rsid w:val="00915F1C"/>
    <w:rsid w:val="00920174"/>
    <w:rsid w:val="0092146A"/>
    <w:rsid w:val="0092467F"/>
    <w:rsid w:val="00924C5F"/>
    <w:rsid w:val="009258B4"/>
    <w:rsid w:val="00925A44"/>
    <w:rsid w:val="00930849"/>
    <w:rsid w:val="00933A4A"/>
    <w:rsid w:val="00933E8B"/>
    <w:rsid w:val="00937B30"/>
    <w:rsid w:val="00943955"/>
    <w:rsid w:val="00945A85"/>
    <w:rsid w:val="00946089"/>
    <w:rsid w:val="00946791"/>
    <w:rsid w:val="00950513"/>
    <w:rsid w:val="00952120"/>
    <w:rsid w:val="0095352E"/>
    <w:rsid w:val="00956D83"/>
    <w:rsid w:val="009626F2"/>
    <w:rsid w:val="00963588"/>
    <w:rsid w:val="00963BDD"/>
    <w:rsid w:val="009646D0"/>
    <w:rsid w:val="009703A8"/>
    <w:rsid w:val="009745A9"/>
    <w:rsid w:val="00974978"/>
    <w:rsid w:val="00975723"/>
    <w:rsid w:val="0097660F"/>
    <w:rsid w:val="00980D28"/>
    <w:rsid w:val="0098140A"/>
    <w:rsid w:val="00986676"/>
    <w:rsid w:val="00991A45"/>
    <w:rsid w:val="00993554"/>
    <w:rsid w:val="00994B68"/>
    <w:rsid w:val="00995215"/>
    <w:rsid w:val="00995453"/>
    <w:rsid w:val="00996DFF"/>
    <w:rsid w:val="009A2A82"/>
    <w:rsid w:val="009A5A04"/>
    <w:rsid w:val="009B0803"/>
    <w:rsid w:val="009B348B"/>
    <w:rsid w:val="009B5275"/>
    <w:rsid w:val="009B5750"/>
    <w:rsid w:val="009B5CE6"/>
    <w:rsid w:val="009B6479"/>
    <w:rsid w:val="009C01C6"/>
    <w:rsid w:val="009C1D7A"/>
    <w:rsid w:val="009C2F42"/>
    <w:rsid w:val="009C3CCA"/>
    <w:rsid w:val="009C3EC3"/>
    <w:rsid w:val="009C411A"/>
    <w:rsid w:val="009C494F"/>
    <w:rsid w:val="009C4DB0"/>
    <w:rsid w:val="009D1079"/>
    <w:rsid w:val="009D1BD4"/>
    <w:rsid w:val="009D3502"/>
    <w:rsid w:val="009D3814"/>
    <w:rsid w:val="009D3928"/>
    <w:rsid w:val="009E109A"/>
    <w:rsid w:val="009E2CB6"/>
    <w:rsid w:val="009E4130"/>
    <w:rsid w:val="009E434F"/>
    <w:rsid w:val="009E4EA6"/>
    <w:rsid w:val="009F08EB"/>
    <w:rsid w:val="009F0BDD"/>
    <w:rsid w:val="009F108E"/>
    <w:rsid w:val="009F3B79"/>
    <w:rsid w:val="009F4C43"/>
    <w:rsid w:val="009F63D5"/>
    <w:rsid w:val="00A0783C"/>
    <w:rsid w:val="00A10C33"/>
    <w:rsid w:val="00A116B1"/>
    <w:rsid w:val="00A14515"/>
    <w:rsid w:val="00A1576B"/>
    <w:rsid w:val="00A17547"/>
    <w:rsid w:val="00A178F5"/>
    <w:rsid w:val="00A20049"/>
    <w:rsid w:val="00A20E07"/>
    <w:rsid w:val="00A22A68"/>
    <w:rsid w:val="00A22AAB"/>
    <w:rsid w:val="00A246D3"/>
    <w:rsid w:val="00A24793"/>
    <w:rsid w:val="00A258DB"/>
    <w:rsid w:val="00A27CAB"/>
    <w:rsid w:val="00A303D8"/>
    <w:rsid w:val="00A30EE6"/>
    <w:rsid w:val="00A330C5"/>
    <w:rsid w:val="00A33F95"/>
    <w:rsid w:val="00A34A79"/>
    <w:rsid w:val="00A40CF4"/>
    <w:rsid w:val="00A42F68"/>
    <w:rsid w:val="00A443A3"/>
    <w:rsid w:val="00A45B5E"/>
    <w:rsid w:val="00A4699F"/>
    <w:rsid w:val="00A469D0"/>
    <w:rsid w:val="00A47E71"/>
    <w:rsid w:val="00A51654"/>
    <w:rsid w:val="00A525B9"/>
    <w:rsid w:val="00A557DC"/>
    <w:rsid w:val="00A60E22"/>
    <w:rsid w:val="00A642DC"/>
    <w:rsid w:val="00A70FAA"/>
    <w:rsid w:val="00A711B6"/>
    <w:rsid w:val="00A71785"/>
    <w:rsid w:val="00A7619E"/>
    <w:rsid w:val="00A81458"/>
    <w:rsid w:val="00A817FD"/>
    <w:rsid w:val="00A83A89"/>
    <w:rsid w:val="00A86080"/>
    <w:rsid w:val="00A907AC"/>
    <w:rsid w:val="00A928F3"/>
    <w:rsid w:val="00A968A9"/>
    <w:rsid w:val="00A96964"/>
    <w:rsid w:val="00AA28F1"/>
    <w:rsid w:val="00AA534B"/>
    <w:rsid w:val="00AA6A88"/>
    <w:rsid w:val="00AA7570"/>
    <w:rsid w:val="00AB0923"/>
    <w:rsid w:val="00AB43AC"/>
    <w:rsid w:val="00AB7E01"/>
    <w:rsid w:val="00AC60B5"/>
    <w:rsid w:val="00AD0C07"/>
    <w:rsid w:val="00AD4003"/>
    <w:rsid w:val="00AD520B"/>
    <w:rsid w:val="00AE0B16"/>
    <w:rsid w:val="00AE1763"/>
    <w:rsid w:val="00AE6C7D"/>
    <w:rsid w:val="00AF0B05"/>
    <w:rsid w:val="00AF1D14"/>
    <w:rsid w:val="00AF3A3D"/>
    <w:rsid w:val="00AF42E9"/>
    <w:rsid w:val="00AF6CBD"/>
    <w:rsid w:val="00B0040B"/>
    <w:rsid w:val="00B006F1"/>
    <w:rsid w:val="00B00937"/>
    <w:rsid w:val="00B067AC"/>
    <w:rsid w:val="00B12316"/>
    <w:rsid w:val="00B13120"/>
    <w:rsid w:val="00B13ADF"/>
    <w:rsid w:val="00B16DDF"/>
    <w:rsid w:val="00B17F8B"/>
    <w:rsid w:val="00B2133A"/>
    <w:rsid w:val="00B235FF"/>
    <w:rsid w:val="00B24389"/>
    <w:rsid w:val="00B24AA7"/>
    <w:rsid w:val="00B36CA8"/>
    <w:rsid w:val="00B41976"/>
    <w:rsid w:val="00B439C7"/>
    <w:rsid w:val="00B456E2"/>
    <w:rsid w:val="00B4595B"/>
    <w:rsid w:val="00B47838"/>
    <w:rsid w:val="00B55110"/>
    <w:rsid w:val="00B55E0E"/>
    <w:rsid w:val="00B56638"/>
    <w:rsid w:val="00B56BD0"/>
    <w:rsid w:val="00B57B8D"/>
    <w:rsid w:val="00B62F38"/>
    <w:rsid w:val="00B65439"/>
    <w:rsid w:val="00B67442"/>
    <w:rsid w:val="00B704BE"/>
    <w:rsid w:val="00B714C8"/>
    <w:rsid w:val="00B72BD6"/>
    <w:rsid w:val="00B7506D"/>
    <w:rsid w:val="00B77A9D"/>
    <w:rsid w:val="00B8274C"/>
    <w:rsid w:val="00B82F73"/>
    <w:rsid w:val="00B85CE0"/>
    <w:rsid w:val="00B87A42"/>
    <w:rsid w:val="00B90EFF"/>
    <w:rsid w:val="00B93A8D"/>
    <w:rsid w:val="00BA0B3C"/>
    <w:rsid w:val="00BA6690"/>
    <w:rsid w:val="00BA67BE"/>
    <w:rsid w:val="00BA6B66"/>
    <w:rsid w:val="00BB515A"/>
    <w:rsid w:val="00BB5BFF"/>
    <w:rsid w:val="00BB7983"/>
    <w:rsid w:val="00BC0E6E"/>
    <w:rsid w:val="00BC3DBC"/>
    <w:rsid w:val="00BC441E"/>
    <w:rsid w:val="00BC4A00"/>
    <w:rsid w:val="00BC5A67"/>
    <w:rsid w:val="00BD1507"/>
    <w:rsid w:val="00BD6151"/>
    <w:rsid w:val="00BD6771"/>
    <w:rsid w:val="00BD732D"/>
    <w:rsid w:val="00BD7F3D"/>
    <w:rsid w:val="00BE491F"/>
    <w:rsid w:val="00BE74EA"/>
    <w:rsid w:val="00BF0845"/>
    <w:rsid w:val="00BF23DE"/>
    <w:rsid w:val="00BF2FA5"/>
    <w:rsid w:val="00BF3280"/>
    <w:rsid w:val="00BF349D"/>
    <w:rsid w:val="00BF71BF"/>
    <w:rsid w:val="00C00017"/>
    <w:rsid w:val="00C009A4"/>
    <w:rsid w:val="00C00B9E"/>
    <w:rsid w:val="00C01754"/>
    <w:rsid w:val="00C0235D"/>
    <w:rsid w:val="00C029A7"/>
    <w:rsid w:val="00C0617D"/>
    <w:rsid w:val="00C114F2"/>
    <w:rsid w:val="00C11FE4"/>
    <w:rsid w:val="00C12932"/>
    <w:rsid w:val="00C17194"/>
    <w:rsid w:val="00C21A77"/>
    <w:rsid w:val="00C26621"/>
    <w:rsid w:val="00C27679"/>
    <w:rsid w:val="00C312EF"/>
    <w:rsid w:val="00C31C07"/>
    <w:rsid w:val="00C340B4"/>
    <w:rsid w:val="00C34E69"/>
    <w:rsid w:val="00C351D3"/>
    <w:rsid w:val="00C356AC"/>
    <w:rsid w:val="00C367D7"/>
    <w:rsid w:val="00C41E98"/>
    <w:rsid w:val="00C462F6"/>
    <w:rsid w:val="00C50212"/>
    <w:rsid w:val="00C51257"/>
    <w:rsid w:val="00C52E98"/>
    <w:rsid w:val="00C62D26"/>
    <w:rsid w:val="00C63AB4"/>
    <w:rsid w:val="00C708EE"/>
    <w:rsid w:val="00C71688"/>
    <w:rsid w:val="00C71C23"/>
    <w:rsid w:val="00C721C4"/>
    <w:rsid w:val="00C72E41"/>
    <w:rsid w:val="00C74FBD"/>
    <w:rsid w:val="00C76D26"/>
    <w:rsid w:val="00C77F91"/>
    <w:rsid w:val="00C800D5"/>
    <w:rsid w:val="00C82A44"/>
    <w:rsid w:val="00C879D8"/>
    <w:rsid w:val="00C932F4"/>
    <w:rsid w:val="00C9387D"/>
    <w:rsid w:val="00C956B5"/>
    <w:rsid w:val="00C969C3"/>
    <w:rsid w:val="00CA0A49"/>
    <w:rsid w:val="00CA233F"/>
    <w:rsid w:val="00CA6102"/>
    <w:rsid w:val="00CA6D06"/>
    <w:rsid w:val="00CA79DD"/>
    <w:rsid w:val="00CB00FD"/>
    <w:rsid w:val="00CB079D"/>
    <w:rsid w:val="00CB10EF"/>
    <w:rsid w:val="00CB1B00"/>
    <w:rsid w:val="00CB61D8"/>
    <w:rsid w:val="00CB6E5E"/>
    <w:rsid w:val="00CC239D"/>
    <w:rsid w:val="00CC3C13"/>
    <w:rsid w:val="00CC50C2"/>
    <w:rsid w:val="00CC691B"/>
    <w:rsid w:val="00CD0DD1"/>
    <w:rsid w:val="00CD145B"/>
    <w:rsid w:val="00CD1C2D"/>
    <w:rsid w:val="00CD2257"/>
    <w:rsid w:val="00CD39E0"/>
    <w:rsid w:val="00CE048A"/>
    <w:rsid w:val="00CE0C8E"/>
    <w:rsid w:val="00CE15ED"/>
    <w:rsid w:val="00CE36A5"/>
    <w:rsid w:val="00CE57B6"/>
    <w:rsid w:val="00CE6BFB"/>
    <w:rsid w:val="00CE7198"/>
    <w:rsid w:val="00CF0116"/>
    <w:rsid w:val="00CF01A9"/>
    <w:rsid w:val="00CF023F"/>
    <w:rsid w:val="00CF1736"/>
    <w:rsid w:val="00CF39AC"/>
    <w:rsid w:val="00CF3C5D"/>
    <w:rsid w:val="00CF439D"/>
    <w:rsid w:val="00CF51B5"/>
    <w:rsid w:val="00CF6E57"/>
    <w:rsid w:val="00D0237D"/>
    <w:rsid w:val="00D05368"/>
    <w:rsid w:val="00D060F8"/>
    <w:rsid w:val="00D11ED2"/>
    <w:rsid w:val="00D1479B"/>
    <w:rsid w:val="00D1607F"/>
    <w:rsid w:val="00D23D23"/>
    <w:rsid w:val="00D332EE"/>
    <w:rsid w:val="00D34495"/>
    <w:rsid w:val="00D35A03"/>
    <w:rsid w:val="00D428FE"/>
    <w:rsid w:val="00D46E64"/>
    <w:rsid w:val="00D47120"/>
    <w:rsid w:val="00D50F8C"/>
    <w:rsid w:val="00D51AD7"/>
    <w:rsid w:val="00D538C8"/>
    <w:rsid w:val="00D60E86"/>
    <w:rsid w:val="00D6365D"/>
    <w:rsid w:val="00D709EF"/>
    <w:rsid w:val="00D72A18"/>
    <w:rsid w:val="00D73617"/>
    <w:rsid w:val="00D740BD"/>
    <w:rsid w:val="00D768C6"/>
    <w:rsid w:val="00D81CC4"/>
    <w:rsid w:val="00D81E76"/>
    <w:rsid w:val="00D83BB3"/>
    <w:rsid w:val="00D84C50"/>
    <w:rsid w:val="00D91B62"/>
    <w:rsid w:val="00D92289"/>
    <w:rsid w:val="00DA006F"/>
    <w:rsid w:val="00DA2658"/>
    <w:rsid w:val="00DA29BD"/>
    <w:rsid w:val="00DA32D0"/>
    <w:rsid w:val="00DA6352"/>
    <w:rsid w:val="00DB6C97"/>
    <w:rsid w:val="00DB71A3"/>
    <w:rsid w:val="00DC031E"/>
    <w:rsid w:val="00DC1BE6"/>
    <w:rsid w:val="00DD0B49"/>
    <w:rsid w:val="00DD1A88"/>
    <w:rsid w:val="00DD2086"/>
    <w:rsid w:val="00DD228A"/>
    <w:rsid w:val="00DD2A76"/>
    <w:rsid w:val="00DD65A8"/>
    <w:rsid w:val="00DD65DA"/>
    <w:rsid w:val="00DD78E5"/>
    <w:rsid w:val="00DE6AC4"/>
    <w:rsid w:val="00DE721A"/>
    <w:rsid w:val="00DF3FBE"/>
    <w:rsid w:val="00DF59E1"/>
    <w:rsid w:val="00E018C2"/>
    <w:rsid w:val="00E02CDF"/>
    <w:rsid w:val="00E03CF8"/>
    <w:rsid w:val="00E044B9"/>
    <w:rsid w:val="00E11DBB"/>
    <w:rsid w:val="00E1211B"/>
    <w:rsid w:val="00E20275"/>
    <w:rsid w:val="00E23355"/>
    <w:rsid w:val="00E23F4A"/>
    <w:rsid w:val="00E25057"/>
    <w:rsid w:val="00E256DE"/>
    <w:rsid w:val="00E275D9"/>
    <w:rsid w:val="00E27E9C"/>
    <w:rsid w:val="00E35B45"/>
    <w:rsid w:val="00E35D7B"/>
    <w:rsid w:val="00E412B4"/>
    <w:rsid w:val="00E42DF0"/>
    <w:rsid w:val="00E51435"/>
    <w:rsid w:val="00E51B6C"/>
    <w:rsid w:val="00E541A3"/>
    <w:rsid w:val="00E5448D"/>
    <w:rsid w:val="00E549CB"/>
    <w:rsid w:val="00E57269"/>
    <w:rsid w:val="00E621F1"/>
    <w:rsid w:val="00E628CC"/>
    <w:rsid w:val="00E62BB6"/>
    <w:rsid w:val="00E63BBC"/>
    <w:rsid w:val="00E63CC1"/>
    <w:rsid w:val="00E64D42"/>
    <w:rsid w:val="00E66CE7"/>
    <w:rsid w:val="00E723BB"/>
    <w:rsid w:val="00E726E1"/>
    <w:rsid w:val="00E76174"/>
    <w:rsid w:val="00E772FD"/>
    <w:rsid w:val="00E77BD6"/>
    <w:rsid w:val="00E91D40"/>
    <w:rsid w:val="00E95337"/>
    <w:rsid w:val="00E95845"/>
    <w:rsid w:val="00E97727"/>
    <w:rsid w:val="00EA097D"/>
    <w:rsid w:val="00EA22CB"/>
    <w:rsid w:val="00EA4665"/>
    <w:rsid w:val="00EA6A8D"/>
    <w:rsid w:val="00EA781C"/>
    <w:rsid w:val="00EB41CC"/>
    <w:rsid w:val="00EC3BAC"/>
    <w:rsid w:val="00EC6D8D"/>
    <w:rsid w:val="00ED03A6"/>
    <w:rsid w:val="00ED5B63"/>
    <w:rsid w:val="00EE1309"/>
    <w:rsid w:val="00EE15B2"/>
    <w:rsid w:val="00EE47F9"/>
    <w:rsid w:val="00EF0C17"/>
    <w:rsid w:val="00EF3A22"/>
    <w:rsid w:val="00EF44F2"/>
    <w:rsid w:val="00EF5C8A"/>
    <w:rsid w:val="00EF7717"/>
    <w:rsid w:val="00F01748"/>
    <w:rsid w:val="00F039CF"/>
    <w:rsid w:val="00F03FBB"/>
    <w:rsid w:val="00F044C6"/>
    <w:rsid w:val="00F06331"/>
    <w:rsid w:val="00F06B80"/>
    <w:rsid w:val="00F14D1E"/>
    <w:rsid w:val="00F169A9"/>
    <w:rsid w:val="00F17A95"/>
    <w:rsid w:val="00F220CF"/>
    <w:rsid w:val="00F22DFD"/>
    <w:rsid w:val="00F24B55"/>
    <w:rsid w:val="00F258AF"/>
    <w:rsid w:val="00F32E24"/>
    <w:rsid w:val="00F33182"/>
    <w:rsid w:val="00F43134"/>
    <w:rsid w:val="00F45226"/>
    <w:rsid w:val="00F46412"/>
    <w:rsid w:val="00F50555"/>
    <w:rsid w:val="00F5122B"/>
    <w:rsid w:val="00F5385A"/>
    <w:rsid w:val="00F542DF"/>
    <w:rsid w:val="00F54870"/>
    <w:rsid w:val="00F572E0"/>
    <w:rsid w:val="00F605F6"/>
    <w:rsid w:val="00F708C7"/>
    <w:rsid w:val="00F70A7C"/>
    <w:rsid w:val="00F744A3"/>
    <w:rsid w:val="00F7527A"/>
    <w:rsid w:val="00F773AB"/>
    <w:rsid w:val="00F77D1F"/>
    <w:rsid w:val="00F877E3"/>
    <w:rsid w:val="00F91CFE"/>
    <w:rsid w:val="00F94949"/>
    <w:rsid w:val="00F94C13"/>
    <w:rsid w:val="00F95F10"/>
    <w:rsid w:val="00F9714D"/>
    <w:rsid w:val="00FA048C"/>
    <w:rsid w:val="00FA4711"/>
    <w:rsid w:val="00FB0914"/>
    <w:rsid w:val="00FB1F13"/>
    <w:rsid w:val="00FB2A49"/>
    <w:rsid w:val="00FB789A"/>
    <w:rsid w:val="00FB794F"/>
    <w:rsid w:val="00FC2A51"/>
    <w:rsid w:val="00FC6DD9"/>
    <w:rsid w:val="00FC7424"/>
    <w:rsid w:val="00FD0045"/>
    <w:rsid w:val="00FD37DA"/>
    <w:rsid w:val="00FD5CF4"/>
    <w:rsid w:val="00FD72D3"/>
    <w:rsid w:val="00FD7EF0"/>
    <w:rsid w:val="00FE20A1"/>
    <w:rsid w:val="00FE24BA"/>
    <w:rsid w:val="00FE3ED9"/>
    <w:rsid w:val="00FE5235"/>
    <w:rsid w:val="00FF1B6E"/>
    <w:rsid w:val="00FF2145"/>
    <w:rsid w:val="00FF430B"/>
    <w:rsid w:val="00FF496A"/>
    <w:rsid w:val="00FF57D3"/>
    <w:rsid w:val="28EE5480"/>
    <w:rsid w:val="58BE5034"/>
    <w:rsid w:val="5C89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8108CF"/>
  <w15:docId w15:val="{062BD693-4373-4568-9482-59B518BDA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rPr>
      <w:b/>
      <w:bCs/>
    </w:rPr>
  </w:style>
  <w:style w:type="character" w:styleId="ab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customStyle="1" w:styleId="EndNoteBibliography">
    <w:name w:val="EndNote Bibliography"/>
    <w:basedOn w:val="a"/>
    <w:link w:val="EndNoteBibliography0"/>
    <w:qFormat/>
    <w:pPr>
      <w:jc w:val="left"/>
    </w:pPr>
    <w:rPr>
      <w:rFonts w:ascii="等线" w:eastAsia="等线" w:hAnsi="等线"/>
      <w:sz w:val="20"/>
    </w:rPr>
  </w:style>
  <w:style w:type="character" w:customStyle="1" w:styleId="EndNoteBibliography0">
    <w:name w:val="EndNote Bibliography 字符"/>
    <w:basedOn w:val="a0"/>
    <w:link w:val="EndNoteBibliography"/>
    <w:rPr>
      <w:rFonts w:ascii="等线" w:eastAsia="等线" w:hAnsi="等线"/>
      <w:sz w:val="20"/>
    </w:rPr>
  </w:style>
  <w:style w:type="paragraph" w:customStyle="1" w:styleId="EndNoteBibliographyTitle">
    <w:name w:val="EndNote Bibliography Title"/>
    <w:basedOn w:val="a"/>
    <w:link w:val="EndNoteBibliographyTitle0"/>
    <w:pPr>
      <w:jc w:val="center"/>
    </w:pPr>
    <w:rPr>
      <w:rFonts w:ascii="等线" w:eastAsia="等线" w:hAnsi="等线"/>
      <w:sz w:val="20"/>
    </w:rPr>
  </w:style>
  <w:style w:type="character" w:customStyle="1" w:styleId="EndNoteBibliographyTitle0">
    <w:name w:val="EndNote Bibliography Title 字符"/>
    <w:basedOn w:val="a0"/>
    <w:link w:val="EndNoteBibliographyTitle"/>
    <w:rPr>
      <w:rFonts w:ascii="等线" w:eastAsia="等线" w:hAnsi="等线"/>
      <w:sz w:val="20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  <w:lang w:val="en-US"/>
    </w:rPr>
  </w:style>
  <w:style w:type="character" w:customStyle="1" w:styleId="a4">
    <w:name w:val="批注文字 字符"/>
    <w:basedOn w:val="a0"/>
    <w:link w:val="a3"/>
    <w:uiPriority w:val="99"/>
    <w:semiHidden/>
    <w:rPr>
      <w:sz w:val="20"/>
      <w:szCs w:val="20"/>
    </w:rPr>
  </w:style>
  <w:style w:type="character" w:customStyle="1" w:styleId="aa">
    <w:name w:val="批注主题 字符"/>
    <w:basedOn w:val="a4"/>
    <w:link w:val="a9"/>
    <w:uiPriority w:val="99"/>
    <w:semiHidden/>
    <w:qFormat/>
    <w:rPr>
      <w:b/>
      <w:bCs/>
      <w:sz w:val="20"/>
      <w:szCs w:val="20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d">
    <w:name w:val="Revision"/>
    <w:hidden/>
    <w:uiPriority w:val="99"/>
    <w:unhideWhenUsed/>
    <w:rsid w:val="00C12932"/>
    <w:pPr>
      <w:spacing w:after="0" w:line="240" w:lineRule="auto"/>
    </w:pPr>
    <w:rPr>
      <w:kern w:val="2"/>
      <w:sz w:val="21"/>
      <w:szCs w:val="22"/>
      <w:lang w:val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4E4C57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1E618F"/>
    <w:pPr>
      <w:spacing w:after="0" w:line="240" w:lineRule="auto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1E618F"/>
    <w:rPr>
      <w:kern w:val="2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136</Words>
  <Characters>781</Characters>
  <Application>Microsoft Office Word</Application>
  <DocSecurity>0</DocSecurity>
  <Lines>6</Lines>
  <Paragraphs>1</Paragraphs>
  <ScaleCrop>false</ScaleCrop>
  <Company>Microsoft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46</cp:revision>
  <dcterms:created xsi:type="dcterms:W3CDTF">2023-04-22T04:18:00Z</dcterms:created>
  <dcterms:modified xsi:type="dcterms:W3CDTF">2023-07-03T14:20:00Z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